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20" w:rsidRDefault="009E7A20" w:rsidP="009E7A20">
      <w:pPr>
        <w:pStyle w:val="a3"/>
        <w:jc w:val="center"/>
        <w:rPr>
          <w:rStyle w:val="a6"/>
          <w:sz w:val="28"/>
          <w:szCs w:val="28"/>
        </w:rPr>
      </w:pPr>
    </w:p>
    <w:p w:rsidR="009E7A20" w:rsidRDefault="003720BA" w:rsidP="009E7A20">
      <w:pPr>
        <w:pStyle w:val="a3"/>
        <w:jc w:val="center"/>
        <w:rPr>
          <w:rStyle w:val="a6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172938"/>
            <wp:effectExtent l="19050" t="0" r="3175" b="0"/>
            <wp:docPr id="1" name="Рисунок 1" descr="C:\Documents and Settings\Admin\Рабочий стол\Общ. собр. посл. ст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щ. собр. посл. ст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0BA" w:rsidRDefault="003720BA" w:rsidP="009E7A20">
      <w:pPr>
        <w:pStyle w:val="a3"/>
        <w:jc w:val="center"/>
        <w:rPr>
          <w:rStyle w:val="a6"/>
          <w:sz w:val="28"/>
          <w:szCs w:val="28"/>
        </w:rPr>
      </w:pPr>
    </w:p>
    <w:p w:rsidR="003720BA" w:rsidRDefault="003720BA" w:rsidP="009E7A20">
      <w:pPr>
        <w:pStyle w:val="a3"/>
        <w:jc w:val="center"/>
        <w:rPr>
          <w:rStyle w:val="a6"/>
          <w:sz w:val="28"/>
          <w:szCs w:val="28"/>
        </w:rPr>
      </w:pPr>
    </w:p>
    <w:p w:rsidR="003720BA" w:rsidRDefault="003720BA" w:rsidP="009E7A20">
      <w:pPr>
        <w:pStyle w:val="a3"/>
        <w:jc w:val="center"/>
        <w:rPr>
          <w:rStyle w:val="a6"/>
          <w:sz w:val="28"/>
          <w:szCs w:val="28"/>
        </w:rPr>
      </w:pPr>
    </w:p>
    <w:p w:rsidR="003720BA" w:rsidRDefault="003720BA" w:rsidP="009E7A20">
      <w:pPr>
        <w:pStyle w:val="a3"/>
        <w:jc w:val="center"/>
        <w:rPr>
          <w:rStyle w:val="a6"/>
          <w:sz w:val="28"/>
          <w:szCs w:val="28"/>
        </w:rPr>
      </w:pPr>
    </w:p>
    <w:p w:rsidR="00C8206C" w:rsidRDefault="00920D9E" w:rsidP="000A2312">
      <w:pPr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</w:t>
      </w:r>
      <w:r w:rsidR="009E7A20" w:rsidRPr="00920D9E">
        <w:rPr>
          <w:rFonts w:ascii="Times New Roman" w:hAnsi="Times New Roman"/>
          <w:b/>
          <w:sz w:val="28"/>
          <w:szCs w:val="28"/>
        </w:rPr>
        <w:t xml:space="preserve">ие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7A20" w:rsidRPr="009E7A20">
        <w:rPr>
          <w:rFonts w:ascii="Times New Roman" w:hAnsi="Times New Roman"/>
          <w:b/>
          <w:sz w:val="28"/>
          <w:szCs w:val="28"/>
        </w:rPr>
        <w:t>положения</w:t>
      </w:r>
    </w:p>
    <w:p w:rsidR="009E7A20" w:rsidRDefault="009E7A20" w:rsidP="000A2312">
      <w:pPr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 xml:space="preserve">1.Аттестационная комиссия учреждения, осуществляющего образовательную </w:t>
      </w:r>
      <w:r w:rsidR="00C26470">
        <w:rPr>
          <w:rFonts w:ascii="Times New Roman" w:hAnsi="Times New Roman"/>
          <w:sz w:val="28"/>
          <w:szCs w:val="28"/>
        </w:rPr>
        <w:t xml:space="preserve">деятельность (далее – </w:t>
      </w:r>
      <w:r w:rsidR="00916C25">
        <w:rPr>
          <w:rFonts w:ascii="Times New Roman" w:hAnsi="Times New Roman"/>
          <w:sz w:val="28"/>
          <w:szCs w:val="28"/>
        </w:rPr>
        <w:t>Д</w:t>
      </w:r>
      <w:r w:rsidR="00C26470">
        <w:rPr>
          <w:rFonts w:ascii="Times New Roman" w:hAnsi="Times New Roman"/>
          <w:sz w:val="28"/>
          <w:szCs w:val="28"/>
        </w:rPr>
        <w:t xml:space="preserve">ОУ), создается приказом руководителя </w:t>
      </w:r>
      <w:r w:rsidR="00916C25">
        <w:rPr>
          <w:rFonts w:ascii="Times New Roman" w:hAnsi="Times New Roman"/>
          <w:sz w:val="28"/>
          <w:szCs w:val="28"/>
        </w:rPr>
        <w:t>Д</w:t>
      </w:r>
      <w:r w:rsidR="00C26470">
        <w:rPr>
          <w:rFonts w:ascii="Times New Roman" w:hAnsi="Times New Roman"/>
          <w:sz w:val="28"/>
          <w:szCs w:val="28"/>
        </w:rPr>
        <w:t xml:space="preserve">ОУ для организации и проведения аттестации педагогических работников с целью подтверждения соответствия </w:t>
      </w:r>
      <w:r w:rsidR="009F2441">
        <w:rPr>
          <w:rFonts w:ascii="Times New Roman" w:hAnsi="Times New Roman"/>
          <w:sz w:val="28"/>
          <w:szCs w:val="28"/>
        </w:rPr>
        <w:t>занимаемых педагогических должностей (далее – Комиссия).</w:t>
      </w:r>
    </w:p>
    <w:p w:rsidR="009F2441" w:rsidRDefault="009F2441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своей работе Комиссия руководствуется Федеральным Законом «Об образовании в Российской Федерации» от 29 декабря 2012 года №273-ФЗ, Порядком аттестации педагогических работников государственных и муниципальных образовательных учреждений, утвержденным</w:t>
      </w:r>
      <w:r w:rsidR="00BF5C47">
        <w:rPr>
          <w:rFonts w:ascii="Times New Roman" w:hAnsi="Times New Roman"/>
          <w:sz w:val="28"/>
          <w:szCs w:val="28"/>
        </w:rPr>
        <w:t xml:space="preserve"> приказом  Министерства  образования и науки  Российской Федерации  от 24 марта  2010 года № 209 (далее – Порядок аттестации), Уставом </w:t>
      </w:r>
      <w:r w:rsidR="00916C25">
        <w:rPr>
          <w:rFonts w:ascii="Times New Roman" w:hAnsi="Times New Roman"/>
          <w:sz w:val="28"/>
          <w:szCs w:val="28"/>
        </w:rPr>
        <w:t>Д</w:t>
      </w:r>
      <w:r w:rsidR="00BF5C47">
        <w:rPr>
          <w:rFonts w:ascii="Times New Roman" w:hAnsi="Times New Roman"/>
          <w:sz w:val="28"/>
          <w:szCs w:val="28"/>
        </w:rPr>
        <w:t>ОУ, настоящим положением.</w:t>
      </w:r>
    </w:p>
    <w:p w:rsidR="0075775B" w:rsidRPr="00916C25" w:rsidRDefault="00BF5C47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Целью деятельности Комиссии  является реализация компетенции в области аттестации  педагогических  работников, предусмотренных Порядком аттестации.</w:t>
      </w:r>
    </w:p>
    <w:p w:rsidR="00C24F4E" w:rsidRPr="0075775B" w:rsidRDefault="00C24F4E" w:rsidP="000A2312">
      <w:pPr>
        <w:rPr>
          <w:rFonts w:ascii="Times New Roman" w:hAnsi="Times New Roman"/>
          <w:sz w:val="28"/>
          <w:szCs w:val="28"/>
          <w:u w:val="single"/>
        </w:rPr>
      </w:pPr>
      <w:r w:rsidRPr="00164477">
        <w:rPr>
          <w:rFonts w:ascii="Times New Roman" w:hAnsi="Times New Roman"/>
          <w:sz w:val="28"/>
          <w:szCs w:val="28"/>
        </w:rPr>
        <w:t>4.Главными задачами Комиссии являются:</w:t>
      </w:r>
    </w:p>
    <w:p w:rsidR="00AA083B" w:rsidRDefault="00AA083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стимулирование целенаправленного, непрерывного  повышения уровня  квалификации педагогических 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AA083B" w:rsidRDefault="00AA083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2)повышение эффективности и качества педагогического труда;</w:t>
      </w:r>
    </w:p>
    <w:p w:rsidR="00AA083B" w:rsidRDefault="00AA083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3)выявление перспектив использования потенциальных возможн</w:t>
      </w:r>
      <w:r w:rsidR="00A45B6B">
        <w:rPr>
          <w:rFonts w:ascii="Times New Roman" w:hAnsi="Times New Roman"/>
          <w:sz w:val="28"/>
          <w:szCs w:val="28"/>
        </w:rPr>
        <w:t>остей педагогических работников.</w:t>
      </w:r>
    </w:p>
    <w:p w:rsidR="00A45B6B" w:rsidRDefault="00A45B6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5.Принципами деятельности Комиссии являются:</w:t>
      </w:r>
    </w:p>
    <w:p w:rsidR="00A45B6B" w:rsidRDefault="00A45B6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1)гласность – возможность присутствовать на заседаниях Комиссии педагогических работников</w:t>
      </w:r>
      <w:r w:rsidR="00920D9E">
        <w:rPr>
          <w:rFonts w:ascii="Times New Roman" w:hAnsi="Times New Roman"/>
          <w:sz w:val="28"/>
          <w:szCs w:val="28"/>
        </w:rPr>
        <w:t>,</w:t>
      </w:r>
      <w:proofErr w:type="gramStart"/>
      <w:r w:rsidR="00920D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>принятие решения открытым голосованием, информирование по принятым решениям педагогического коллектива ОУ;</w:t>
      </w:r>
    </w:p>
    <w:p w:rsidR="00A45B6B" w:rsidRDefault="00A45B6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2)коллегиальность</w:t>
      </w:r>
      <w:r w:rsidR="00920D9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участие в принятии решения в соответствии с действующим законодательством.</w:t>
      </w:r>
    </w:p>
    <w:p w:rsidR="00884C4B" w:rsidRDefault="00884C4B" w:rsidP="000A2312">
      <w:pPr>
        <w:rPr>
          <w:rFonts w:ascii="Times New Roman" w:hAnsi="Times New Roman"/>
          <w:sz w:val="28"/>
          <w:szCs w:val="28"/>
        </w:rPr>
      </w:pPr>
    </w:p>
    <w:p w:rsidR="000A2312" w:rsidRDefault="000A2312" w:rsidP="000A2312">
      <w:pPr>
        <w:rPr>
          <w:rFonts w:ascii="Times New Roman" w:hAnsi="Times New Roman"/>
          <w:sz w:val="28"/>
          <w:szCs w:val="28"/>
        </w:rPr>
      </w:pPr>
    </w:p>
    <w:p w:rsidR="00A45B6B" w:rsidRDefault="00A45B6B" w:rsidP="000A2312">
      <w:pPr>
        <w:rPr>
          <w:rFonts w:ascii="Times New Roman" w:hAnsi="Times New Roman"/>
          <w:sz w:val="28"/>
          <w:szCs w:val="28"/>
        </w:rPr>
      </w:pPr>
      <w:r w:rsidRPr="00A45B6B">
        <w:rPr>
          <w:rFonts w:ascii="Times New Roman" w:hAnsi="Times New Roman"/>
          <w:b/>
          <w:sz w:val="28"/>
          <w:szCs w:val="28"/>
        </w:rPr>
        <w:lastRenderedPageBreak/>
        <w:t>Структура и организация деятельности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A45B6B" w:rsidRDefault="00A45B6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84C4B">
        <w:rPr>
          <w:rFonts w:ascii="Times New Roman" w:hAnsi="Times New Roman"/>
          <w:sz w:val="28"/>
          <w:szCs w:val="28"/>
        </w:rPr>
        <w:t xml:space="preserve">Комиссия создается сроком на 1 год. Персональный состав Комиссии утверждается приказом руководителя </w:t>
      </w:r>
      <w:r w:rsidR="00945E68">
        <w:rPr>
          <w:rFonts w:ascii="Times New Roman" w:hAnsi="Times New Roman"/>
          <w:sz w:val="28"/>
          <w:szCs w:val="28"/>
        </w:rPr>
        <w:t>Д</w:t>
      </w:r>
      <w:r w:rsidR="00884C4B">
        <w:rPr>
          <w:rFonts w:ascii="Times New Roman" w:hAnsi="Times New Roman"/>
          <w:sz w:val="28"/>
          <w:szCs w:val="28"/>
        </w:rPr>
        <w:t>ОУ.</w:t>
      </w:r>
    </w:p>
    <w:p w:rsidR="00884C4B" w:rsidRDefault="00884C4B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Комиссия формируется  из состава из работников </w:t>
      </w:r>
      <w:r w:rsidR="00945E6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ОУ, представителей профсоюзной организации. Сос</w:t>
      </w:r>
      <w:r w:rsidR="0006698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 Комиссии  в</w:t>
      </w:r>
      <w:r w:rsidR="00066989">
        <w:rPr>
          <w:rFonts w:ascii="Times New Roman" w:hAnsi="Times New Roman"/>
          <w:sz w:val="28"/>
          <w:szCs w:val="28"/>
        </w:rPr>
        <w:t xml:space="preserve"> течение </w:t>
      </w:r>
      <w:r>
        <w:rPr>
          <w:rFonts w:ascii="Times New Roman" w:hAnsi="Times New Roman"/>
          <w:sz w:val="28"/>
          <w:szCs w:val="28"/>
        </w:rPr>
        <w:t xml:space="preserve">  года не </w:t>
      </w:r>
      <w:r w:rsidR="00066989">
        <w:rPr>
          <w:rFonts w:ascii="Times New Roman" w:hAnsi="Times New Roman"/>
          <w:sz w:val="28"/>
          <w:szCs w:val="28"/>
        </w:rPr>
        <w:t>меняется.</w:t>
      </w:r>
    </w:p>
    <w:p w:rsidR="00066989" w:rsidRDefault="00066989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3.Возглавляет работу Комиссии председатель. Председателем является руководитель </w:t>
      </w:r>
      <w:r w:rsidR="0025379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ОУ.</w:t>
      </w:r>
    </w:p>
    <w:p w:rsidR="00066989" w:rsidRDefault="00066989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4.Организацию работы Комиссии осуществляет секретарь Комиссии.</w:t>
      </w:r>
    </w:p>
    <w:p w:rsidR="00C06845" w:rsidRDefault="00C06845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Деятельность Комиссии:</w:t>
      </w:r>
    </w:p>
    <w:p w:rsidR="00C06845" w:rsidRPr="00C06845" w:rsidRDefault="00C06845" w:rsidP="000A2312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06845">
        <w:rPr>
          <w:rFonts w:ascii="Times New Roman" w:hAnsi="Times New Roman"/>
          <w:sz w:val="28"/>
          <w:szCs w:val="28"/>
        </w:rPr>
        <w:t>в Комиссии ведется необходимое делопроизводство (повестки заседаний, протоколы заседаний)</w:t>
      </w:r>
    </w:p>
    <w:p w:rsidR="00C06845" w:rsidRDefault="00C06845" w:rsidP="000A2312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обеспечивает</w:t>
      </w:r>
    </w:p>
    <w:p w:rsidR="00C06845" w:rsidRDefault="00C06845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методической и консультативной помощи педагогическим работникам;</w:t>
      </w:r>
    </w:p>
    <w:p w:rsidR="00C06845" w:rsidRDefault="00C06845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-контроль соблюдения действующего законодательства в сфере аттестации процедуры аттестации;</w:t>
      </w:r>
    </w:p>
    <w:p w:rsidR="00AA083B" w:rsidRDefault="00C06845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53DA" w:rsidRPr="00C753DA">
        <w:rPr>
          <w:rFonts w:ascii="Times New Roman" w:hAnsi="Times New Roman"/>
          <w:sz w:val="28"/>
          <w:szCs w:val="28"/>
        </w:rPr>
        <w:t xml:space="preserve"> </w:t>
      </w:r>
      <w:r w:rsidR="00C753DA">
        <w:rPr>
          <w:rFonts w:ascii="Times New Roman" w:hAnsi="Times New Roman"/>
          <w:sz w:val="28"/>
          <w:szCs w:val="28"/>
        </w:rPr>
        <w:t>контроль соблюдения требований к оформлению пакета аттестационных материалов;</w:t>
      </w:r>
    </w:p>
    <w:p w:rsidR="00C753DA" w:rsidRDefault="00C753DA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-подготовку и проведение аттестации </w:t>
      </w:r>
      <w:r w:rsidR="00581313">
        <w:rPr>
          <w:rFonts w:ascii="Times New Roman" w:hAnsi="Times New Roman"/>
          <w:sz w:val="28"/>
          <w:szCs w:val="28"/>
        </w:rPr>
        <w:t>педагогических работников, аттестующих с целью подтверждения соответствия занимаемой должности.</w:t>
      </w:r>
    </w:p>
    <w:p w:rsidR="0040333D" w:rsidRDefault="0040333D" w:rsidP="000A2312">
      <w:pPr>
        <w:pStyle w:val="a7"/>
        <w:rPr>
          <w:rFonts w:ascii="Times New Roman" w:hAnsi="Times New Roman"/>
          <w:sz w:val="28"/>
          <w:szCs w:val="28"/>
        </w:rPr>
      </w:pPr>
    </w:p>
    <w:p w:rsidR="0040333D" w:rsidRPr="0040333D" w:rsidRDefault="0040333D" w:rsidP="000A2312">
      <w:pPr>
        <w:pStyle w:val="a7"/>
        <w:rPr>
          <w:rFonts w:ascii="Times New Roman" w:hAnsi="Times New Roman"/>
          <w:b/>
          <w:sz w:val="28"/>
          <w:szCs w:val="28"/>
        </w:rPr>
      </w:pPr>
      <w:r w:rsidRPr="0040333D">
        <w:rPr>
          <w:rFonts w:ascii="Times New Roman" w:hAnsi="Times New Roman"/>
          <w:b/>
          <w:sz w:val="28"/>
          <w:szCs w:val="28"/>
        </w:rPr>
        <w:t>Порядок работы Комиссии.</w:t>
      </w:r>
    </w:p>
    <w:p w:rsidR="0040333D" w:rsidRPr="00B6685B" w:rsidRDefault="0040333D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1.Комиссия заседает в соответствии с планом работы, утвержденным приказом руководителя</w:t>
      </w:r>
      <w:r w:rsidR="00916C25">
        <w:rPr>
          <w:rFonts w:ascii="Times New Roman" w:hAnsi="Times New Roman"/>
          <w:sz w:val="28"/>
          <w:szCs w:val="28"/>
        </w:rPr>
        <w:t xml:space="preserve">  Д</w:t>
      </w:r>
      <w:r w:rsidRPr="00B6685B">
        <w:rPr>
          <w:rFonts w:ascii="Times New Roman" w:hAnsi="Times New Roman"/>
          <w:sz w:val="28"/>
          <w:szCs w:val="28"/>
        </w:rPr>
        <w:t>ОУ. На каждом заседании Комиссии ведется протокол заседания Комиссии.</w:t>
      </w:r>
    </w:p>
    <w:p w:rsidR="0040333D" w:rsidRPr="00B6685B" w:rsidRDefault="0040333D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2. На рассмотрение в Комиссию представляются следующие документы:</w:t>
      </w:r>
    </w:p>
    <w:p w:rsidR="0040333D" w:rsidRDefault="0040333D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-представление на педагогического работника;</w:t>
      </w:r>
    </w:p>
    <w:p w:rsidR="0040333D" w:rsidRDefault="0040333D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-аттестационный паспорт. Где указаны результаты</w:t>
      </w:r>
      <w:r w:rsidR="00174AE2">
        <w:rPr>
          <w:rFonts w:ascii="Times New Roman" w:hAnsi="Times New Roman"/>
          <w:sz w:val="28"/>
          <w:szCs w:val="28"/>
        </w:rPr>
        <w:t xml:space="preserve"> профессионального тестирования. Дополнительно в Комиссию , по желанию аттестующего</w:t>
      </w:r>
      <w:r w:rsidR="00992BC1">
        <w:rPr>
          <w:rFonts w:ascii="Times New Roman" w:hAnsi="Times New Roman"/>
          <w:sz w:val="28"/>
          <w:szCs w:val="28"/>
        </w:rPr>
        <w:t>ся, могут быть представлены материалы, свидетельствующие об уровне его квалификации и профессионализме.</w:t>
      </w:r>
    </w:p>
    <w:p w:rsidR="00992BC1" w:rsidRPr="00B6685B" w:rsidRDefault="00992BC1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3.</w:t>
      </w:r>
      <w:r w:rsidR="00C63762" w:rsidRPr="00B6685B">
        <w:rPr>
          <w:rFonts w:ascii="Times New Roman" w:hAnsi="Times New Roman"/>
          <w:sz w:val="28"/>
          <w:szCs w:val="28"/>
        </w:rPr>
        <w:t>Председатель Комиссии :</w:t>
      </w:r>
    </w:p>
    <w:p w:rsidR="00C63762" w:rsidRDefault="00C63762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утверждает повестку заседания;</w:t>
      </w:r>
    </w:p>
    <w:p w:rsidR="00C63762" w:rsidRDefault="00C63762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-определяет регламент работы Комиссии;</w:t>
      </w:r>
    </w:p>
    <w:p w:rsidR="00C63762" w:rsidRDefault="00C63762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-ведет заседание Комиссии;</w:t>
      </w:r>
    </w:p>
    <w:p w:rsidR="005E3E8C" w:rsidRDefault="00C63762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-принимает, в особых случаях, решения</w:t>
      </w:r>
      <w:r w:rsidR="00DF0A73">
        <w:rPr>
          <w:rFonts w:ascii="Times New Roman" w:hAnsi="Times New Roman"/>
          <w:sz w:val="28"/>
          <w:szCs w:val="28"/>
        </w:rPr>
        <w:t>: об определении</w:t>
      </w:r>
      <w:r w:rsidR="005E3E8C">
        <w:rPr>
          <w:rFonts w:ascii="Times New Roman" w:hAnsi="Times New Roman"/>
          <w:sz w:val="28"/>
          <w:szCs w:val="28"/>
        </w:rPr>
        <w:t xml:space="preserve"> индивидуального порядка прохождения аттестации, об отклонении рассмотрения аттестационных материалов.</w:t>
      </w:r>
    </w:p>
    <w:p w:rsidR="005E3E8C" w:rsidRPr="00B6685B" w:rsidRDefault="005E3E8C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4. Секретарь Комиссии:</w:t>
      </w:r>
    </w:p>
    <w:p w:rsidR="005E3E8C" w:rsidRDefault="005E3E8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-принимает документы на аттестацию в установленном настоящим Положением порядке;</w:t>
      </w:r>
    </w:p>
    <w:p w:rsidR="005E3E8C" w:rsidRDefault="005E3E8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5E3E8C" w:rsidRDefault="005E3E8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5E3E8C" w:rsidRDefault="005E3E8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-готовит проект приказа по результатам работы Комиссии;</w:t>
      </w:r>
    </w:p>
    <w:p w:rsidR="005E3E8C" w:rsidRDefault="005E3E8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-информирует заявителей о принятом решении в течение </w:t>
      </w:r>
      <w:r w:rsidR="00EE0240">
        <w:rPr>
          <w:rFonts w:ascii="Times New Roman" w:hAnsi="Times New Roman"/>
          <w:sz w:val="28"/>
          <w:szCs w:val="28"/>
        </w:rPr>
        <w:t>двух дне</w:t>
      </w:r>
      <w:r w:rsidR="00D71D09">
        <w:rPr>
          <w:rFonts w:ascii="Times New Roman" w:hAnsi="Times New Roman"/>
          <w:sz w:val="28"/>
          <w:szCs w:val="28"/>
        </w:rPr>
        <w:t>й</w:t>
      </w:r>
      <w:r w:rsidR="00EE0240">
        <w:rPr>
          <w:rFonts w:ascii="Times New Roman" w:hAnsi="Times New Roman"/>
          <w:sz w:val="28"/>
          <w:szCs w:val="28"/>
        </w:rPr>
        <w:t xml:space="preserve"> со дня принятия решения;</w:t>
      </w:r>
    </w:p>
    <w:p w:rsidR="00EE0240" w:rsidRPr="00945E68" w:rsidRDefault="00EE0240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-оформляет аттестационный паспорт аттестующихся работников в соответствии решения Комиссии;</w:t>
      </w:r>
    </w:p>
    <w:p w:rsidR="00EE0240" w:rsidRDefault="00EE0240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-приглашает на заседание членов Комиссии;</w:t>
      </w:r>
    </w:p>
    <w:p w:rsidR="00EE0240" w:rsidRDefault="00EE0240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-ведет протоколы заседания Комиссии. Протокол  заседания Комиссии с принятым решением  подписывает председатель, ответственный секретарь Комиссии.</w:t>
      </w:r>
    </w:p>
    <w:p w:rsidR="00DA7794" w:rsidRPr="00B6685B" w:rsidRDefault="00DA7794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 xml:space="preserve">5. Члены Комиссии осуществляют экспертизу </w:t>
      </w:r>
      <w:proofErr w:type="spellStart"/>
      <w:r w:rsidRPr="00B6685B">
        <w:rPr>
          <w:rFonts w:ascii="Times New Roman" w:hAnsi="Times New Roman"/>
          <w:sz w:val="28"/>
          <w:szCs w:val="28"/>
        </w:rPr>
        <w:t>аттесационных</w:t>
      </w:r>
      <w:proofErr w:type="spellEnd"/>
      <w:r w:rsidRPr="00B6685B">
        <w:rPr>
          <w:rFonts w:ascii="Times New Roman" w:hAnsi="Times New Roman"/>
          <w:sz w:val="28"/>
          <w:szCs w:val="28"/>
        </w:rPr>
        <w:t xml:space="preserve"> материалов, представленных в Комиссию для подтверждения квалификации по занимаемой должности.</w:t>
      </w:r>
    </w:p>
    <w:p w:rsidR="00DA7794" w:rsidRPr="00B6685B" w:rsidRDefault="00DA7794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6.При принятии решения Комиссия руководствуется представленными  аттестационными материалами аттестуемого, результатами квалификационных испытаний</w:t>
      </w:r>
      <w:r w:rsidR="00A22C22" w:rsidRPr="00B6685B">
        <w:rPr>
          <w:rFonts w:ascii="Times New Roman" w:hAnsi="Times New Roman"/>
          <w:sz w:val="28"/>
          <w:szCs w:val="28"/>
        </w:rPr>
        <w:t xml:space="preserve"> (профессионального тестирования).</w:t>
      </w:r>
    </w:p>
    <w:p w:rsidR="00A22C22" w:rsidRPr="00B6685B" w:rsidRDefault="00A22C22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7.Решение Комиссии принимается открытым голосованием  большинством голосов. Решение считается правомочным, если на заседании присутствовало не менее 2/3  состава Комиссии.</w:t>
      </w:r>
    </w:p>
    <w:p w:rsidR="00A22C22" w:rsidRDefault="00A22C22" w:rsidP="000A2312">
      <w:pPr>
        <w:pStyle w:val="a7"/>
        <w:rPr>
          <w:rFonts w:ascii="Times New Roman" w:hAnsi="Times New Roman"/>
          <w:sz w:val="28"/>
          <w:szCs w:val="28"/>
        </w:rPr>
      </w:pPr>
    </w:p>
    <w:p w:rsidR="00A22C22" w:rsidRDefault="00A22C22" w:rsidP="000A2312">
      <w:pPr>
        <w:pStyle w:val="a7"/>
        <w:rPr>
          <w:rFonts w:ascii="Times New Roman" w:hAnsi="Times New Roman"/>
          <w:b/>
          <w:sz w:val="28"/>
          <w:szCs w:val="28"/>
        </w:rPr>
      </w:pPr>
      <w:r w:rsidRPr="00A22C22">
        <w:rPr>
          <w:rFonts w:ascii="Times New Roman" w:hAnsi="Times New Roman"/>
          <w:b/>
          <w:sz w:val="28"/>
          <w:szCs w:val="28"/>
        </w:rPr>
        <w:t>Права и обязанности Комиссии.</w:t>
      </w:r>
    </w:p>
    <w:p w:rsidR="00A22C22" w:rsidRPr="00B6685B" w:rsidRDefault="00A22C22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1.Комиссия имеет право:</w:t>
      </w:r>
    </w:p>
    <w:p w:rsidR="00A22C22" w:rsidRDefault="00A22C22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-в необходимых случаях требовать дополнительной информации в пределах компетенции;</w:t>
      </w:r>
    </w:p>
    <w:p w:rsidR="005C5160" w:rsidRDefault="00A22C22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-проводить собеседование с аттестующимися работниками</w:t>
      </w:r>
      <w:r w:rsidR="005C5160">
        <w:rPr>
          <w:rFonts w:ascii="Times New Roman" w:hAnsi="Times New Roman"/>
          <w:sz w:val="28"/>
          <w:szCs w:val="28"/>
        </w:rPr>
        <w:t>.</w:t>
      </w:r>
    </w:p>
    <w:p w:rsidR="005C5160" w:rsidRPr="00B6685B" w:rsidRDefault="005C5160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2. Комиссия обязана:</w:t>
      </w:r>
    </w:p>
    <w:p w:rsidR="005C5160" w:rsidRDefault="005C5160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-принимать решение в соответствии с действующим законодательством;</w:t>
      </w:r>
    </w:p>
    <w:p w:rsidR="005C5160" w:rsidRDefault="005C5160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-информировать о принятом решении</w:t>
      </w:r>
      <w:r w:rsidR="00580E84">
        <w:rPr>
          <w:rFonts w:ascii="Times New Roman" w:hAnsi="Times New Roman"/>
          <w:sz w:val="28"/>
          <w:szCs w:val="28"/>
        </w:rPr>
        <w:t>;</w:t>
      </w:r>
    </w:p>
    <w:p w:rsidR="00580E84" w:rsidRDefault="00580E84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-осуществлять контроль за исполнением принятых Комиссией решений и рек</w:t>
      </w:r>
      <w:r w:rsidR="00F03B1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мендаций по результатам аттестации.</w:t>
      </w:r>
    </w:p>
    <w:p w:rsidR="00580E84" w:rsidRDefault="00580E84" w:rsidP="000A2312">
      <w:pPr>
        <w:pStyle w:val="a7"/>
        <w:rPr>
          <w:rFonts w:ascii="Times New Roman" w:hAnsi="Times New Roman"/>
          <w:sz w:val="28"/>
          <w:szCs w:val="28"/>
        </w:rPr>
      </w:pPr>
    </w:p>
    <w:p w:rsidR="00580E84" w:rsidRPr="00580E84" w:rsidRDefault="00580E84" w:rsidP="000A2312">
      <w:pPr>
        <w:pStyle w:val="a7"/>
        <w:rPr>
          <w:rFonts w:ascii="Times New Roman" w:hAnsi="Times New Roman"/>
          <w:b/>
          <w:sz w:val="28"/>
          <w:szCs w:val="28"/>
        </w:rPr>
      </w:pPr>
      <w:r w:rsidRPr="00580E84">
        <w:rPr>
          <w:rFonts w:ascii="Times New Roman" w:hAnsi="Times New Roman"/>
          <w:b/>
          <w:sz w:val="28"/>
          <w:szCs w:val="28"/>
        </w:rPr>
        <w:t>Права, обязанности и ответственность членов Комиссии.</w:t>
      </w:r>
    </w:p>
    <w:p w:rsidR="00580E84" w:rsidRPr="00B6685B" w:rsidRDefault="00580E84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1.Члены Комиссии имеют право:</w:t>
      </w:r>
    </w:p>
    <w:p w:rsidR="00580E84" w:rsidRDefault="009F5579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-вносить предложения на заседании Комиссии по рассматриваемым вопросам;</w:t>
      </w:r>
    </w:p>
    <w:p w:rsidR="009F5579" w:rsidRDefault="009F5579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-высказывать  особое мнение в случае несогласия с принимаемым решением и фиксировать его в протоколе заседания Комиссии;</w:t>
      </w:r>
    </w:p>
    <w:p w:rsidR="009F5579" w:rsidRDefault="009F5579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-участвовать в обсуждении вопросов, предусмотренных повесткой  Комиссии;</w:t>
      </w:r>
    </w:p>
    <w:p w:rsidR="009F5579" w:rsidRDefault="009F5579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-принимать участие в подготовке решении Комиссии.</w:t>
      </w:r>
    </w:p>
    <w:p w:rsidR="009F5579" w:rsidRPr="00B6685B" w:rsidRDefault="009F5579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2.Члены  Комиссии обязаны:</w:t>
      </w:r>
    </w:p>
    <w:p w:rsidR="009F5579" w:rsidRDefault="009F5579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-присутствовать на всех заседаниях</w:t>
      </w:r>
      <w:r w:rsidR="00CB2DCC">
        <w:rPr>
          <w:rFonts w:ascii="Times New Roman" w:hAnsi="Times New Roman"/>
          <w:sz w:val="28"/>
          <w:szCs w:val="28"/>
        </w:rPr>
        <w:t xml:space="preserve"> Комиссии;</w:t>
      </w:r>
    </w:p>
    <w:p w:rsidR="00CB2DCC" w:rsidRDefault="00CB2DC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-осуществлять свою деятельность в соответствии с принципами работы Комиссии;</w:t>
      </w:r>
    </w:p>
    <w:p w:rsidR="00CB2DCC" w:rsidRDefault="00CB2DCC" w:rsidP="000A231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-использовать служебную информацию только в установленном  порядке.</w:t>
      </w:r>
    </w:p>
    <w:p w:rsidR="00CB2DCC" w:rsidRDefault="00CB2DCC" w:rsidP="00B6685B">
      <w:pPr>
        <w:rPr>
          <w:rFonts w:ascii="Times New Roman" w:hAnsi="Times New Roman"/>
          <w:sz w:val="28"/>
          <w:szCs w:val="28"/>
        </w:rPr>
      </w:pPr>
      <w:r w:rsidRPr="00B6685B">
        <w:rPr>
          <w:rFonts w:ascii="Times New Roman" w:hAnsi="Times New Roman"/>
          <w:sz w:val="28"/>
          <w:szCs w:val="28"/>
        </w:rPr>
        <w:t>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4D3120" w:rsidRDefault="004D3120" w:rsidP="00B6685B">
      <w:pPr>
        <w:rPr>
          <w:rFonts w:ascii="Times New Roman" w:hAnsi="Times New Roman"/>
          <w:sz w:val="28"/>
          <w:szCs w:val="28"/>
        </w:rPr>
      </w:pPr>
    </w:p>
    <w:p w:rsidR="004D3120" w:rsidRDefault="004D3120" w:rsidP="00B6685B">
      <w:pPr>
        <w:rPr>
          <w:rFonts w:ascii="Times New Roman" w:hAnsi="Times New Roman"/>
          <w:sz w:val="28"/>
          <w:szCs w:val="28"/>
        </w:rPr>
      </w:pPr>
    </w:p>
    <w:p w:rsidR="004D3120" w:rsidRDefault="004D3120" w:rsidP="00B6685B">
      <w:pPr>
        <w:rPr>
          <w:rFonts w:ascii="Times New Roman" w:hAnsi="Times New Roman"/>
          <w:sz w:val="28"/>
          <w:szCs w:val="28"/>
        </w:rPr>
      </w:pPr>
    </w:p>
    <w:p w:rsidR="004D3120" w:rsidRDefault="004D3120" w:rsidP="00B6685B">
      <w:pPr>
        <w:rPr>
          <w:rFonts w:ascii="Times New Roman" w:hAnsi="Times New Roman"/>
          <w:sz w:val="28"/>
          <w:szCs w:val="28"/>
        </w:rPr>
      </w:pPr>
    </w:p>
    <w:p w:rsidR="004D3120" w:rsidRPr="00B6685B" w:rsidRDefault="004D3120" w:rsidP="00B6685B">
      <w:pPr>
        <w:rPr>
          <w:rFonts w:ascii="Times New Roman" w:hAnsi="Times New Roman"/>
          <w:sz w:val="28"/>
          <w:szCs w:val="28"/>
        </w:rPr>
      </w:pPr>
    </w:p>
    <w:p w:rsidR="009F5579" w:rsidRPr="005C5160" w:rsidRDefault="009F5579" w:rsidP="000A2312">
      <w:pPr>
        <w:pStyle w:val="a7"/>
        <w:rPr>
          <w:rFonts w:ascii="Times New Roman" w:hAnsi="Times New Roman"/>
          <w:sz w:val="28"/>
          <w:szCs w:val="28"/>
        </w:rPr>
      </w:pPr>
    </w:p>
    <w:p w:rsidR="00EE0240" w:rsidRPr="00EE0240" w:rsidRDefault="00BF3DC2" w:rsidP="000A23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2" name="Рисунок 1" descr="C:\Documents and Settings\Admin\Рабочий стол\Общ. собр. посл. стр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щ. собр. посл. стр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240" w:rsidRPr="00EE0240" w:rsidSect="009B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828C9"/>
    <w:multiLevelType w:val="hybridMultilevel"/>
    <w:tmpl w:val="8D267DD0"/>
    <w:lvl w:ilvl="0" w:tplc="53B6CB4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79DD550B"/>
    <w:multiLevelType w:val="hybridMultilevel"/>
    <w:tmpl w:val="EB36FD3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E7A20"/>
    <w:rsid w:val="00030159"/>
    <w:rsid w:val="00066989"/>
    <w:rsid w:val="000718F1"/>
    <w:rsid w:val="000A2312"/>
    <w:rsid w:val="000D308D"/>
    <w:rsid w:val="00164477"/>
    <w:rsid w:val="00174AE2"/>
    <w:rsid w:val="00182FAA"/>
    <w:rsid w:val="0023490F"/>
    <w:rsid w:val="0025379B"/>
    <w:rsid w:val="00277809"/>
    <w:rsid w:val="00353041"/>
    <w:rsid w:val="00355223"/>
    <w:rsid w:val="003720BA"/>
    <w:rsid w:val="003D257B"/>
    <w:rsid w:val="0040333D"/>
    <w:rsid w:val="00423537"/>
    <w:rsid w:val="004B2B39"/>
    <w:rsid w:val="004D3120"/>
    <w:rsid w:val="004E5522"/>
    <w:rsid w:val="00515894"/>
    <w:rsid w:val="00571DD0"/>
    <w:rsid w:val="00580E84"/>
    <w:rsid w:val="00581313"/>
    <w:rsid w:val="005C5160"/>
    <w:rsid w:val="005E0087"/>
    <w:rsid w:val="005E3E8C"/>
    <w:rsid w:val="006B3352"/>
    <w:rsid w:val="0075775B"/>
    <w:rsid w:val="00772D49"/>
    <w:rsid w:val="00841D41"/>
    <w:rsid w:val="00884C4B"/>
    <w:rsid w:val="008A366E"/>
    <w:rsid w:val="008E45AB"/>
    <w:rsid w:val="00916C25"/>
    <w:rsid w:val="00920D9E"/>
    <w:rsid w:val="00945E68"/>
    <w:rsid w:val="00992BC1"/>
    <w:rsid w:val="009B2DBB"/>
    <w:rsid w:val="009E7A20"/>
    <w:rsid w:val="009F2441"/>
    <w:rsid w:val="009F5579"/>
    <w:rsid w:val="00A22C22"/>
    <w:rsid w:val="00A32C47"/>
    <w:rsid w:val="00A45B6B"/>
    <w:rsid w:val="00AA083B"/>
    <w:rsid w:val="00AE7DDB"/>
    <w:rsid w:val="00B2706C"/>
    <w:rsid w:val="00B6685B"/>
    <w:rsid w:val="00BD64C1"/>
    <w:rsid w:val="00BF3DC2"/>
    <w:rsid w:val="00BF5C47"/>
    <w:rsid w:val="00C06845"/>
    <w:rsid w:val="00C12DCA"/>
    <w:rsid w:val="00C16869"/>
    <w:rsid w:val="00C23BF2"/>
    <w:rsid w:val="00C24F4E"/>
    <w:rsid w:val="00C26470"/>
    <w:rsid w:val="00C63762"/>
    <w:rsid w:val="00C753DA"/>
    <w:rsid w:val="00CA4BD4"/>
    <w:rsid w:val="00CB2DCC"/>
    <w:rsid w:val="00D71D09"/>
    <w:rsid w:val="00D97415"/>
    <w:rsid w:val="00DA7794"/>
    <w:rsid w:val="00DB4517"/>
    <w:rsid w:val="00DF0A73"/>
    <w:rsid w:val="00EE0240"/>
    <w:rsid w:val="00EE4BE7"/>
    <w:rsid w:val="00F0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A20"/>
    <w:pPr>
      <w:spacing w:after="0" w:line="240" w:lineRule="auto"/>
      <w:ind w:firstLine="22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9E7A2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9E7A2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9E7A20"/>
    <w:rPr>
      <w:b/>
      <w:bCs/>
    </w:rPr>
  </w:style>
  <w:style w:type="paragraph" w:styleId="a7">
    <w:name w:val="List Paragraph"/>
    <w:basedOn w:val="a"/>
    <w:uiPriority w:val="34"/>
    <w:qFormat/>
    <w:rsid w:val="009E7A20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C168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168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875A2-8DEE-466C-B9FE-10959FDB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Admin</cp:lastModifiedBy>
  <cp:revision>57</cp:revision>
  <cp:lastPrinted>2014-01-10T10:34:00Z</cp:lastPrinted>
  <dcterms:created xsi:type="dcterms:W3CDTF">2013-10-16T05:20:00Z</dcterms:created>
  <dcterms:modified xsi:type="dcterms:W3CDTF">2014-01-10T10:55:00Z</dcterms:modified>
</cp:coreProperties>
</file>